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6FC" w:rsidRPr="00D1503C" w:rsidRDefault="003E26FC" w:rsidP="00D1503C">
      <w:pPr>
        <w:pStyle w:val="2"/>
        <w:spacing w:before="0" w:line="240" w:lineRule="auto"/>
        <w:jc w:val="center"/>
        <w:rPr>
          <w:rFonts w:ascii="Times New Roman" w:hAnsi="Times New Roman" w:cs="Times New Roman"/>
          <w:caps/>
          <w:color w:val="auto"/>
          <w:sz w:val="28"/>
          <w:szCs w:val="28"/>
          <w:lang w:val="kk-KZ"/>
        </w:rPr>
      </w:pPr>
      <w:r w:rsidRPr="00D1503C">
        <w:rPr>
          <w:rFonts w:ascii="Times New Roman" w:hAnsi="Times New Roman" w:cs="Times New Roman"/>
          <w:caps/>
          <w:color w:val="auto"/>
          <w:sz w:val="28"/>
          <w:szCs w:val="28"/>
          <w:lang w:val="kk-KZ"/>
        </w:rPr>
        <w:t>курстық  жұмысты</w:t>
      </w:r>
    </w:p>
    <w:p w:rsidR="003E26FC" w:rsidRPr="00D1503C" w:rsidRDefault="003E26FC" w:rsidP="00D1503C">
      <w:pPr>
        <w:pStyle w:val="2"/>
        <w:spacing w:before="0" w:line="240" w:lineRule="auto"/>
        <w:jc w:val="center"/>
        <w:rPr>
          <w:rFonts w:ascii="Times New Roman" w:hAnsi="Times New Roman" w:cs="Times New Roman"/>
          <w:caps/>
          <w:color w:val="auto"/>
          <w:sz w:val="28"/>
          <w:szCs w:val="28"/>
          <w:lang w:val="kk-KZ"/>
        </w:rPr>
      </w:pPr>
      <w:r w:rsidRPr="00D1503C">
        <w:rPr>
          <w:rFonts w:ascii="Times New Roman" w:hAnsi="Times New Roman" w:cs="Times New Roman"/>
          <w:caps/>
          <w:color w:val="auto"/>
          <w:sz w:val="28"/>
          <w:szCs w:val="28"/>
          <w:lang w:val="kk-KZ"/>
        </w:rPr>
        <w:t>ОРЫНДАУ, рәсімдеу және қорғау бойынша</w:t>
      </w:r>
    </w:p>
    <w:p w:rsidR="003E26FC" w:rsidRPr="00D1503C" w:rsidRDefault="003E26FC" w:rsidP="00D1503C">
      <w:pPr>
        <w:pStyle w:val="2"/>
        <w:spacing w:before="0" w:line="240" w:lineRule="auto"/>
        <w:jc w:val="center"/>
        <w:rPr>
          <w:rFonts w:ascii="Times New Roman" w:hAnsi="Times New Roman" w:cs="Times New Roman"/>
          <w:bCs w:val="0"/>
          <w:noProof/>
          <w:color w:val="auto"/>
          <w:sz w:val="28"/>
          <w:szCs w:val="28"/>
          <w:lang w:val="kk-KZ"/>
        </w:rPr>
      </w:pPr>
      <w:r w:rsidRPr="00D1503C">
        <w:rPr>
          <w:rFonts w:ascii="Times New Roman" w:hAnsi="Times New Roman" w:cs="Times New Roman"/>
          <w:bCs w:val="0"/>
          <w:noProof/>
          <w:color w:val="auto"/>
          <w:sz w:val="28"/>
          <w:szCs w:val="28"/>
          <w:lang w:val="kk-KZ"/>
        </w:rPr>
        <w:t>ӘДІСТЕМЕЛІК    НҰСҚАУ</w:t>
      </w:r>
    </w:p>
    <w:p w:rsidR="003E26FC" w:rsidRPr="00D1503C" w:rsidRDefault="003E26FC" w:rsidP="00D1503C">
      <w:pPr>
        <w:pStyle w:val="21"/>
        <w:jc w:val="center"/>
        <w:rPr>
          <w:b/>
          <w:szCs w:val="28"/>
          <w:lang w:val="kk-KZ"/>
        </w:rPr>
      </w:pPr>
    </w:p>
    <w:p w:rsidR="003E26FC" w:rsidRPr="00D1503C" w:rsidRDefault="003E26FC" w:rsidP="00D1503C">
      <w:pPr>
        <w:pStyle w:val="21"/>
        <w:rPr>
          <w:b/>
          <w:szCs w:val="28"/>
          <w:lang w:val="kk-KZ"/>
        </w:rPr>
      </w:pPr>
    </w:p>
    <w:p w:rsidR="003E26FC" w:rsidRPr="00D1503C" w:rsidRDefault="003E26FC" w:rsidP="00D1503C">
      <w:pPr>
        <w:pStyle w:val="21"/>
        <w:rPr>
          <w:b/>
          <w:szCs w:val="28"/>
          <w:lang w:val="kk-KZ"/>
        </w:rPr>
      </w:pPr>
      <w:r w:rsidRPr="00D1503C">
        <w:rPr>
          <w:b/>
          <w:szCs w:val="28"/>
          <w:lang w:val="kk-KZ"/>
        </w:rPr>
        <w:t>Жұмыстың мазмұны мен құрылымы</w:t>
      </w:r>
    </w:p>
    <w:p w:rsidR="003E26FC" w:rsidRPr="00D1503C" w:rsidRDefault="003E26FC" w:rsidP="00D1503C">
      <w:pPr>
        <w:pStyle w:val="21"/>
        <w:rPr>
          <w:b/>
          <w:szCs w:val="28"/>
          <w:lang w:val="kk-KZ"/>
        </w:rPr>
      </w:pPr>
    </w:p>
    <w:p w:rsidR="003E26FC" w:rsidRPr="00D1503C" w:rsidRDefault="003E26FC" w:rsidP="00D1503C">
      <w:pPr>
        <w:pStyle w:val="21"/>
        <w:rPr>
          <w:szCs w:val="28"/>
          <w:lang w:val="kk-KZ"/>
        </w:rPr>
      </w:pPr>
      <w:r w:rsidRPr="00D1503C">
        <w:rPr>
          <w:szCs w:val="28"/>
          <w:lang w:val="kk-KZ"/>
        </w:rPr>
        <w:t>Курстық жұмысқа келесі құрылымдық элементтер кіреді:</w:t>
      </w:r>
    </w:p>
    <w:p w:rsidR="003E26FC" w:rsidRPr="00D1503C" w:rsidRDefault="003E26FC" w:rsidP="00D1503C">
      <w:pPr>
        <w:spacing w:after="0"/>
        <w:ind w:firstLine="567"/>
        <w:jc w:val="both"/>
        <w:rPr>
          <w:rFonts w:ascii="Times New Roman" w:hAnsi="Times New Roman" w:cs="Times New Roman"/>
          <w:sz w:val="28"/>
          <w:szCs w:val="28"/>
          <w:lang w:val="kk-KZ"/>
        </w:rPr>
      </w:pPr>
      <w:r w:rsidRPr="00D1503C">
        <w:rPr>
          <w:rFonts w:ascii="Times New Roman" w:hAnsi="Times New Roman" w:cs="Times New Roman"/>
          <w:sz w:val="28"/>
          <w:szCs w:val="28"/>
          <w:lang w:val="kk-KZ"/>
        </w:rPr>
        <w:t xml:space="preserve">- титул парағы; </w:t>
      </w:r>
    </w:p>
    <w:p w:rsidR="003E26FC" w:rsidRPr="00D1503C" w:rsidRDefault="003E26FC" w:rsidP="00D1503C">
      <w:pPr>
        <w:spacing w:after="0"/>
        <w:ind w:firstLine="567"/>
        <w:jc w:val="both"/>
        <w:rPr>
          <w:rFonts w:ascii="Times New Roman" w:hAnsi="Times New Roman" w:cs="Times New Roman"/>
          <w:sz w:val="28"/>
          <w:szCs w:val="28"/>
          <w:lang w:val="kk-KZ"/>
        </w:rPr>
      </w:pPr>
      <w:r w:rsidRPr="00D1503C">
        <w:rPr>
          <w:rFonts w:ascii="Times New Roman" w:hAnsi="Times New Roman" w:cs="Times New Roman"/>
          <w:sz w:val="28"/>
          <w:szCs w:val="28"/>
          <w:lang w:val="kk-KZ"/>
        </w:rPr>
        <w:t xml:space="preserve">- жұмысты орындау бойынша тапсырмалар; </w:t>
      </w:r>
    </w:p>
    <w:p w:rsidR="003E26FC" w:rsidRPr="00D1503C" w:rsidRDefault="003E26FC" w:rsidP="00D1503C">
      <w:pPr>
        <w:spacing w:after="0"/>
        <w:ind w:firstLine="567"/>
        <w:jc w:val="both"/>
        <w:rPr>
          <w:rFonts w:ascii="Times New Roman" w:hAnsi="Times New Roman" w:cs="Times New Roman"/>
          <w:sz w:val="28"/>
          <w:szCs w:val="28"/>
          <w:lang w:val="kk-KZ"/>
        </w:rPr>
      </w:pPr>
      <w:r w:rsidRPr="00D1503C">
        <w:rPr>
          <w:rFonts w:ascii="Times New Roman" w:hAnsi="Times New Roman" w:cs="Times New Roman"/>
          <w:sz w:val="28"/>
          <w:szCs w:val="28"/>
          <w:lang w:val="kk-KZ"/>
        </w:rPr>
        <w:t xml:space="preserve">- мазмұны; </w:t>
      </w:r>
    </w:p>
    <w:p w:rsidR="003E26FC" w:rsidRPr="00D1503C" w:rsidRDefault="003E26FC" w:rsidP="00D1503C">
      <w:pPr>
        <w:pStyle w:val="21"/>
        <w:rPr>
          <w:szCs w:val="28"/>
          <w:lang w:val="kk-KZ"/>
        </w:rPr>
      </w:pPr>
      <w:r w:rsidRPr="00D1503C">
        <w:rPr>
          <w:szCs w:val="28"/>
          <w:lang w:val="kk-KZ"/>
        </w:rPr>
        <w:t xml:space="preserve">- кіріспе; </w:t>
      </w:r>
    </w:p>
    <w:p w:rsidR="003E26FC" w:rsidRPr="00D1503C" w:rsidRDefault="003E26FC" w:rsidP="00D1503C">
      <w:pPr>
        <w:spacing w:after="0"/>
        <w:ind w:firstLine="567"/>
        <w:jc w:val="both"/>
        <w:rPr>
          <w:rFonts w:ascii="Times New Roman" w:hAnsi="Times New Roman" w:cs="Times New Roman"/>
          <w:sz w:val="28"/>
          <w:szCs w:val="28"/>
          <w:lang w:val="kk-KZ"/>
        </w:rPr>
      </w:pPr>
      <w:r w:rsidRPr="00D1503C">
        <w:rPr>
          <w:rFonts w:ascii="Times New Roman" w:hAnsi="Times New Roman" w:cs="Times New Roman"/>
          <w:sz w:val="28"/>
          <w:szCs w:val="28"/>
          <w:lang w:val="kk-KZ"/>
        </w:rPr>
        <w:t xml:space="preserve">- негізгі бөлім; </w:t>
      </w:r>
    </w:p>
    <w:p w:rsidR="003E26FC" w:rsidRPr="00D1503C" w:rsidRDefault="003E26FC" w:rsidP="00D1503C">
      <w:pPr>
        <w:spacing w:after="0"/>
        <w:ind w:firstLine="567"/>
        <w:jc w:val="both"/>
        <w:rPr>
          <w:rFonts w:ascii="Times New Roman" w:hAnsi="Times New Roman" w:cs="Times New Roman"/>
          <w:sz w:val="28"/>
          <w:szCs w:val="28"/>
          <w:lang w:val="kk-KZ"/>
        </w:rPr>
      </w:pPr>
      <w:r w:rsidRPr="00D1503C">
        <w:rPr>
          <w:rFonts w:ascii="Times New Roman" w:hAnsi="Times New Roman" w:cs="Times New Roman"/>
          <w:sz w:val="28"/>
          <w:szCs w:val="28"/>
          <w:lang w:val="kk-KZ"/>
        </w:rPr>
        <w:t xml:space="preserve">- қорытынды; </w:t>
      </w:r>
    </w:p>
    <w:p w:rsidR="003E26FC" w:rsidRPr="00D1503C" w:rsidRDefault="003E26FC" w:rsidP="00D1503C">
      <w:pPr>
        <w:spacing w:after="0"/>
        <w:ind w:firstLine="567"/>
        <w:jc w:val="both"/>
        <w:rPr>
          <w:rFonts w:ascii="Times New Roman" w:hAnsi="Times New Roman" w:cs="Times New Roman"/>
          <w:sz w:val="28"/>
          <w:szCs w:val="28"/>
          <w:lang w:val="kk-KZ"/>
        </w:rPr>
      </w:pPr>
      <w:r w:rsidRPr="00D1503C">
        <w:rPr>
          <w:rFonts w:ascii="Times New Roman" w:hAnsi="Times New Roman" w:cs="Times New Roman"/>
          <w:sz w:val="28"/>
          <w:szCs w:val="28"/>
          <w:lang w:val="kk-KZ"/>
        </w:rPr>
        <w:t xml:space="preserve">- пайдаланған әдебиеттер тізімі; </w:t>
      </w:r>
    </w:p>
    <w:p w:rsidR="003E26FC" w:rsidRPr="00D1503C" w:rsidRDefault="003E26FC" w:rsidP="00D1503C">
      <w:pPr>
        <w:spacing w:after="0"/>
        <w:ind w:firstLine="567"/>
        <w:jc w:val="both"/>
        <w:rPr>
          <w:rFonts w:ascii="Times New Roman" w:hAnsi="Times New Roman" w:cs="Times New Roman"/>
          <w:sz w:val="28"/>
          <w:szCs w:val="28"/>
          <w:lang w:val="kk-KZ"/>
        </w:rPr>
      </w:pPr>
      <w:r w:rsidRPr="00D1503C">
        <w:rPr>
          <w:rFonts w:ascii="Times New Roman" w:hAnsi="Times New Roman" w:cs="Times New Roman"/>
          <w:sz w:val="28"/>
          <w:szCs w:val="28"/>
          <w:lang w:val="kk-KZ"/>
        </w:rPr>
        <w:t xml:space="preserve">- қосымшалар; </w:t>
      </w:r>
    </w:p>
    <w:p w:rsidR="003E26FC" w:rsidRPr="00D1503C" w:rsidRDefault="003E26FC" w:rsidP="00D1503C">
      <w:pPr>
        <w:pStyle w:val="21"/>
        <w:rPr>
          <w:b/>
          <w:i/>
          <w:szCs w:val="28"/>
          <w:lang w:val="kk-KZ"/>
        </w:rPr>
      </w:pPr>
    </w:p>
    <w:p w:rsidR="003E26FC" w:rsidRPr="00D1503C" w:rsidRDefault="003E26FC" w:rsidP="00D1503C">
      <w:pPr>
        <w:pStyle w:val="21"/>
        <w:rPr>
          <w:b/>
          <w:i/>
          <w:szCs w:val="28"/>
          <w:lang w:val="kk-KZ"/>
        </w:rPr>
      </w:pPr>
      <w:r w:rsidRPr="00D1503C">
        <w:rPr>
          <w:b/>
          <w:i/>
          <w:szCs w:val="28"/>
          <w:lang w:val="kk-KZ"/>
        </w:rPr>
        <w:t>Курстық жұмыстың көлемі: 25-30 бет.</w:t>
      </w:r>
    </w:p>
    <w:p w:rsidR="003E26FC" w:rsidRPr="00D1503C" w:rsidRDefault="003E26FC" w:rsidP="00D1503C">
      <w:pPr>
        <w:spacing w:after="0"/>
        <w:ind w:firstLine="567"/>
        <w:jc w:val="both"/>
        <w:rPr>
          <w:rFonts w:ascii="Times New Roman" w:hAnsi="Times New Roman" w:cs="Times New Roman"/>
          <w:bCs/>
          <w:sz w:val="28"/>
          <w:szCs w:val="28"/>
          <w:lang w:val="kk-KZ"/>
        </w:rPr>
      </w:pPr>
    </w:p>
    <w:p w:rsidR="003E26FC" w:rsidRPr="00D1503C" w:rsidRDefault="003E26FC" w:rsidP="00D1503C">
      <w:pPr>
        <w:spacing w:after="0"/>
        <w:ind w:firstLine="567"/>
        <w:jc w:val="both"/>
        <w:rPr>
          <w:rFonts w:ascii="Times New Roman" w:hAnsi="Times New Roman" w:cs="Times New Roman"/>
          <w:sz w:val="28"/>
          <w:szCs w:val="28"/>
          <w:lang w:val="kk-KZ"/>
        </w:rPr>
      </w:pPr>
      <w:r w:rsidRPr="00D1503C">
        <w:rPr>
          <w:rFonts w:ascii="Times New Roman" w:hAnsi="Times New Roman" w:cs="Times New Roman"/>
          <w:sz w:val="28"/>
          <w:szCs w:val="28"/>
          <w:lang w:val="kk-KZ"/>
        </w:rPr>
        <w:t xml:space="preserve">Титул парағы жұмыстың бірінші беті болып табылады. </w:t>
      </w:r>
    </w:p>
    <w:p w:rsidR="003E26FC" w:rsidRPr="00D1503C" w:rsidRDefault="003E26FC" w:rsidP="00D1503C">
      <w:pPr>
        <w:pStyle w:val="21"/>
        <w:rPr>
          <w:szCs w:val="28"/>
          <w:lang w:val="kk-KZ"/>
        </w:rPr>
      </w:pPr>
      <w:r w:rsidRPr="00D1503C">
        <w:rPr>
          <w:szCs w:val="28"/>
          <w:lang w:val="kk-KZ"/>
        </w:rPr>
        <w:t>Титул парағында келесі мәліметтер болуы керек:</w:t>
      </w:r>
    </w:p>
    <w:p w:rsidR="003E26FC" w:rsidRPr="00D1503C" w:rsidRDefault="003E26FC" w:rsidP="00D1503C">
      <w:pPr>
        <w:pStyle w:val="21"/>
        <w:rPr>
          <w:szCs w:val="28"/>
          <w:lang w:val="kk-KZ"/>
        </w:rPr>
      </w:pPr>
      <w:r w:rsidRPr="00D1503C">
        <w:rPr>
          <w:szCs w:val="28"/>
          <w:lang w:val="kk-KZ"/>
        </w:rPr>
        <w:t>- министрлік, оқу орны және кафедраның толық атауы (әр қайсысы бас әріппен);</w:t>
      </w:r>
    </w:p>
    <w:p w:rsidR="003E26FC" w:rsidRPr="00D1503C" w:rsidRDefault="003E26FC" w:rsidP="00D1503C">
      <w:pPr>
        <w:pStyle w:val="21"/>
        <w:rPr>
          <w:szCs w:val="28"/>
          <w:lang w:val="kk-KZ"/>
        </w:rPr>
      </w:pPr>
      <w:r w:rsidRPr="00D1503C">
        <w:rPr>
          <w:szCs w:val="28"/>
          <w:lang w:val="kk-KZ"/>
        </w:rPr>
        <w:t>- жұмыс түрі – курстық жұмыс;</w:t>
      </w:r>
    </w:p>
    <w:p w:rsidR="003E26FC" w:rsidRPr="00D1503C" w:rsidRDefault="003E26FC" w:rsidP="00D1503C">
      <w:pPr>
        <w:pStyle w:val="21"/>
        <w:rPr>
          <w:szCs w:val="28"/>
          <w:lang w:val="kk-KZ"/>
        </w:rPr>
      </w:pPr>
      <w:r w:rsidRPr="00D1503C">
        <w:rPr>
          <w:szCs w:val="28"/>
          <w:lang w:val="kk-KZ"/>
        </w:rPr>
        <w:t>- «тақырыбы» көрсетілген жұмыс тақырыбының атауы;</w:t>
      </w:r>
    </w:p>
    <w:p w:rsidR="003E26FC" w:rsidRPr="00D1503C" w:rsidRDefault="003E26FC" w:rsidP="00D1503C">
      <w:pPr>
        <w:pStyle w:val="21"/>
        <w:rPr>
          <w:szCs w:val="28"/>
          <w:lang w:val="kk-KZ"/>
        </w:rPr>
      </w:pPr>
      <w:r w:rsidRPr="00D1503C">
        <w:rPr>
          <w:szCs w:val="28"/>
          <w:lang w:val="kk-KZ"/>
        </w:rPr>
        <w:t>- мамандықтың шифры мен атауы;</w:t>
      </w:r>
    </w:p>
    <w:p w:rsidR="003E26FC" w:rsidRPr="00D1503C" w:rsidRDefault="003E26FC" w:rsidP="00D1503C">
      <w:pPr>
        <w:pStyle w:val="21"/>
        <w:rPr>
          <w:szCs w:val="28"/>
          <w:lang w:val="kk-KZ"/>
        </w:rPr>
      </w:pPr>
      <w:r w:rsidRPr="00D1503C">
        <w:rPr>
          <w:szCs w:val="28"/>
          <w:lang w:val="kk-KZ"/>
        </w:rPr>
        <w:t>- оң жағында «орындады» сөзі, сол жақ қарсысында студенттің тегі, аты-жөні көрсетіледі;</w:t>
      </w:r>
    </w:p>
    <w:p w:rsidR="003E26FC" w:rsidRPr="00D1503C" w:rsidRDefault="003E26FC" w:rsidP="00D1503C">
      <w:pPr>
        <w:pStyle w:val="21"/>
        <w:rPr>
          <w:szCs w:val="28"/>
          <w:lang w:val="kk-KZ"/>
        </w:rPr>
      </w:pPr>
      <w:r w:rsidRPr="00D1503C">
        <w:rPr>
          <w:szCs w:val="28"/>
          <w:lang w:val="kk-KZ"/>
        </w:rPr>
        <w:t>- бір жол төмен «ғылыми жетекші», «жетекші» жазылады және тегі, аты-жөні, ғылыми дәрежесі, оқу орны, оқу дәрежесі және басқа да белгілері көрсетіледі;</w:t>
      </w:r>
    </w:p>
    <w:p w:rsidR="003E26FC" w:rsidRPr="00D1503C" w:rsidRDefault="003E26FC" w:rsidP="00D1503C">
      <w:pPr>
        <w:pStyle w:val="21"/>
        <w:rPr>
          <w:szCs w:val="28"/>
          <w:lang w:val="kk-KZ"/>
        </w:rPr>
      </w:pPr>
      <w:r w:rsidRPr="00D1503C">
        <w:rPr>
          <w:szCs w:val="28"/>
          <w:lang w:val="kk-KZ"/>
        </w:rPr>
        <w:t xml:space="preserve">- қала, жыл.    </w:t>
      </w:r>
    </w:p>
    <w:p w:rsidR="003E26FC" w:rsidRPr="00D1503C" w:rsidRDefault="003E26FC" w:rsidP="00D1503C">
      <w:pPr>
        <w:pStyle w:val="21"/>
        <w:rPr>
          <w:szCs w:val="28"/>
          <w:lang w:val="kk-KZ"/>
        </w:rPr>
      </w:pPr>
      <w:r w:rsidRPr="00D1503C">
        <w:rPr>
          <w:szCs w:val="28"/>
          <w:lang w:val="kk-KZ"/>
        </w:rPr>
        <w:t xml:space="preserve">Титул парағы беттерді нөмірлегенде жалпы парақ санына кіреді, бірақ оған бет нөмірі («1» саны) қойылмайды. </w:t>
      </w:r>
    </w:p>
    <w:p w:rsidR="003E26FC" w:rsidRPr="00D1503C" w:rsidRDefault="003E26FC" w:rsidP="00D1503C">
      <w:pPr>
        <w:spacing w:after="0"/>
        <w:ind w:firstLine="567"/>
        <w:jc w:val="both"/>
        <w:rPr>
          <w:rFonts w:ascii="Times New Roman" w:hAnsi="Times New Roman" w:cs="Times New Roman"/>
          <w:bCs/>
          <w:sz w:val="28"/>
          <w:szCs w:val="28"/>
          <w:lang w:val="kk-KZ"/>
        </w:rPr>
      </w:pPr>
      <w:r w:rsidRPr="00D1503C">
        <w:rPr>
          <w:rFonts w:ascii="Times New Roman" w:hAnsi="Times New Roman" w:cs="Times New Roman"/>
          <w:b/>
          <w:bCs/>
          <w:sz w:val="28"/>
          <w:szCs w:val="28"/>
          <w:lang w:val="kk-KZ"/>
        </w:rPr>
        <w:t>Жұмыстың  мазмұнына</w:t>
      </w:r>
      <w:r w:rsidRPr="00D1503C">
        <w:rPr>
          <w:rFonts w:ascii="Times New Roman" w:hAnsi="Times New Roman" w:cs="Times New Roman"/>
          <w:bCs/>
          <w:sz w:val="28"/>
          <w:szCs w:val="28"/>
          <w:lang w:val="kk-KZ"/>
        </w:rPr>
        <w:t xml:space="preserve">  кіріспе, барлық  бөлімдер мен бөлімшелердің тақырыптары мен реттік нөмірлері, қорытынды, пайдаланған әдебиеттер тізімі және осы жұмыстың элементтері басталатын беттер нөмірі көрсетілген қосымша атаулары кіреді.</w:t>
      </w:r>
    </w:p>
    <w:p w:rsidR="003E26FC" w:rsidRPr="00D1503C" w:rsidRDefault="003E26FC" w:rsidP="00D1503C">
      <w:pPr>
        <w:pStyle w:val="21"/>
        <w:rPr>
          <w:szCs w:val="28"/>
          <w:lang w:val="kk-KZ"/>
        </w:rPr>
      </w:pPr>
      <w:r w:rsidRPr="00D1503C">
        <w:rPr>
          <w:szCs w:val="28"/>
          <w:lang w:val="kk-KZ"/>
        </w:rPr>
        <w:t>Мазмұнның тақырыптары (тараулары) мәтіндегі тақырыптарды қайталауы керек, оларға басқа тақырып беруге немесе қысқартуға болмайды.</w:t>
      </w:r>
    </w:p>
    <w:p w:rsidR="003E26FC" w:rsidRPr="00D1503C" w:rsidRDefault="003E26FC" w:rsidP="00D1503C">
      <w:pPr>
        <w:pStyle w:val="21"/>
        <w:rPr>
          <w:szCs w:val="28"/>
          <w:lang w:val="kk-KZ"/>
        </w:rPr>
      </w:pPr>
      <w:r w:rsidRPr="00D1503C">
        <w:rPr>
          <w:szCs w:val="28"/>
          <w:lang w:val="kk-KZ"/>
        </w:rPr>
        <w:t>Бірдей  тараулары  тақырып сатылар бірінен соң  бірі жазылады. Тақырыптардың  келесі сатылары тақырыптардың алдыңғы сатыларына қатысты оңға қарай екі үш белгіге ауысуы тиісті.</w:t>
      </w:r>
    </w:p>
    <w:p w:rsidR="003E26FC" w:rsidRPr="00D1503C" w:rsidRDefault="003E26FC" w:rsidP="00D1503C">
      <w:pPr>
        <w:pStyle w:val="21"/>
        <w:rPr>
          <w:szCs w:val="28"/>
          <w:lang w:val="kk-KZ"/>
        </w:rPr>
      </w:pPr>
      <w:r w:rsidRPr="00D1503C">
        <w:rPr>
          <w:szCs w:val="28"/>
          <w:lang w:val="kk-KZ"/>
        </w:rPr>
        <w:lastRenderedPageBreak/>
        <w:t>Барлық тақырыптар бас әріптен басталады, соңында нүкте қойылмайды, әр тақырыптың соңғы сөзі мазмұнындағы оң жағындағы бағанына сәйкес болу тиісті.</w:t>
      </w:r>
    </w:p>
    <w:p w:rsidR="003E26FC" w:rsidRPr="00D1503C" w:rsidRDefault="003E26FC" w:rsidP="00D1503C">
      <w:pPr>
        <w:pStyle w:val="21"/>
        <w:rPr>
          <w:szCs w:val="28"/>
          <w:lang w:val="kk-KZ"/>
        </w:rPr>
      </w:pPr>
      <w:r w:rsidRPr="00D1503C">
        <w:rPr>
          <w:szCs w:val="28"/>
          <w:lang w:val="kk-KZ"/>
        </w:rPr>
        <w:t>«Мазмұны» сөзі парақтың жоғарғы жағына, бас әріппен, қою шрифтпен,  жолдың ортасына тақырып түрінде жазылады, «Мазмұны» сөзі мен мазмұнның өз арасында бір интервал шегініс жасау керек.</w:t>
      </w:r>
    </w:p>
    <w:p w:rsidR="003E26FC" w:rsidRPr="00D1503C" w:rsidRDefault="003E26FC" w:rsidP="00D1503C">
      <w:pPr>
        <w:spacing w:after="0"/>
        <w:ind w:firstLine="567"/>
        <w:jc w:val="both"/>
        <w:rPr>
          <w:rFonts w:ascii="Times New Roman" w:hAnsi="Times New Roman" w:cs="Times New Roman"/>
          <w:bCs/>
          <w:sz w:val="28"/>
          <w:szCs w:val="28"/>
          <w:lang w:val="kk-KZ"/>
        </w:rPr>
      </w:pPr>
      <w:r w:rsidRPr="00D1503C">
        <w:rPr>
          <w:rFonts w:ascii="Times New Roman" w:hAnsi="Times New Roman" w:cs="Times New Roman"/>
          <w:b/>
          <w:bCs/>
          <w:sz w:val="28"/>
          <w:szCs w:val="28"/>
          <w:lang w:val="kk-KZ"/>
        </w:rPr>
        <w:t>Кіріспе</w:t>
      </w:r>
      <w:r w:rsidRPr="00D1503C">
        <w:rPr>
          <w:rFonts w:ascii="Times New Roman" w:hAnsi="Times New Roman" w:cs="Times New Roman"/>
          <w:bCs/>
          <w:sz w:val="28"/>
          <w:szCs w:val="28"/>
          <w:lang w:val="kk-KZ"/>
        </w:rPr>
        <w:t xml:space="preserve"> курстық, дипломдық жұмыстардың бірінші бөлімі болып табылады және өзектілік негіздемесін, ғылыми жаңалықтар мен практикалық маңыздылықты, шешілетін ғылыми мәселелердің заманауи жағдайына бағасын қамтиды, сондай-ақ мақсаты, міндеттері мен зерттеу нысаны  тұжырымдалуы  керек, жұмысты жазудың теориялық және әдістемелік негізі,  практикалық  базасы сипатталуы керек. </w:t>
      </w:r>
    </w:p>
    <w:p w:rsidR="003E26FC" w:rsidRPr="00D1503C" w:rsidRDefault="003E26FC" w:rsidP="00D1503C">
      <w:pPr>
        <w:spacing w:after="0"/>
        <w:ind w:firstLine="567"/>
        <w:jc w:val="both"/>
        <w:rPr>
          <w:rFonts w:ascii="Times New Roman" w:hAnsi="Times New Roman" w:cs="Times New Roman"/>
          <w:sz w:val="28"/>
          <w:szCs w:val="28"/>
          <w:lang w:val="kk-KZ"/>
        </w:rPr>
      </w:pPr>
      <w:r w:rsidRPr="00D1503C">
        <w:rPr>
          <w:rFonts w:ascii="Times New Roman" w:hAnsi="Times New Roman" w:cs="Times New Roman"/>
          <w:sz w:val="28"/>
          <w:szCs w:val="28"/>
          <w:lang w:val="kk-KZ"/>
        </w:rPr>
        <w:t>Өзектіліктік  айқындығы көп сөзді болмауы керек, оны алыстан сипаттап керегі жоқ. Бастысы - мәселелі жағдайдың мәнін көрсетіп, зерттеу пәнін білу және білмеу аралығындағы  шекараны  көрсете білу керек. Ғылыми мәселені тұжырымдап, логикалық түрде  зерттеудің  мақсатына көшу керек, сондай-ақ осы мақсатпен шешетін нақты міндеттерін көрсету керек. Бұл әдетте санамалы түрде көрсетіледі (үйрену..., сипаттау..., белгілеу..., айқындау..., анықтау..., және т.б). Тұжырымдалған міндеттерді мұқият орындау керек, өйткені олардың сипаттау шешімдері  жұмыстың мазмұнын құрастыруы тиіс.</w:t>
      </w:r>
    </w:p>
    <w:p w:rsidR="003E26FC" w:rsidRPr="00D1503C" w:rsidRDefault="003E26FC" w:rsidP="00D1503C">
      <w:pPr>
        <w:pStyle w:val="21"/>
        <w:rPr>
          <w:szCs w:val="28"/>
          <w:lang w:val="kk-KZ"/>
        </w:rPr>
      </w:pPr>
      <w:r w:rsidRPr="00D1503C">
        <w:rPr>
          <w:szCs w:val="28"/>
          <w:lang w:val="kk-KZ"/>
        </w:rPr>
        <w:t>Кіріспенін міндетті элементі нысан мен пәні болып табылады. Нысан - зерттеу үшін таңдалған және мәселелі жағдайды тудыратын процесс немесе құбылыс. Пән - нысан шекарасында қарастырылады. Нысан және зерттеу пәні өзара жалпы және жеке қатынастағы  ғылыми  процестің категориясы. Нысанда зерттеу пәніне қызмет ететін бөлімі анықталады.</w:t>
      </w:r>
    </w:p>
    <w:p w:rsidR="003E26FC" w:rsidRPr="00D1503C" w:rsidRDefault="003E26FC" w:rsidP="00D1503C">
      <w:pPr>
        <w:pStyle w:val="21"/>
        <w:rPr>
          <w:szCs w:val="28"/>
          <w:lang w:val="kk-KZ"/>
        </w:rPr>
      </w:pPr>
      <w:r w:rsidRPr="00D1503C">
        <w:rPr>
          <w:szCs w:val="28"/>
          <w:lang w:val="kk-KZ"/>
        </w:rPr>
        <w:t xml:space="preserve">«Кіріспе» сөзі жаңа парақтың жоғарғы жағында, бас әріппен, жолдың ортасына тақырып түрінде жазылады. </w:t>
      </w:r>
    </w:p>
    <w:p w:rsidR="003E26FC" w:rsidRPr="00D1503C" w:rsidRDefault="003E26FC" w:rsidP="00D1503C">
      <w:pPr>
        <w:pStyle w:val="21"/>
        <w:rPr>
          <w:b/>
          <w:i/>
          <w:szCs w:val="28"/>
          <w:lang w:val="kk-KZ"/>
        </w:rPr>
      </w:pPr>
      <w:r w:rsidRPr="00D1503C">
        <w:rPr>
          <w:b/>
          <w:i/>
          <w:szCs w:val="28"/>
          <w:lang w:val="kk-KZ"/>
        </w:rPr>
        <w:t>Кіріспенің көлемі шағын бір-екі бет болуы керек.</w:t>
      </w:r>
    </w:p>
    <w:p w:rsidR="003E26FC" w:rsidRPr="00D1503C" w:rsidRDefault="003E26FC" w:rsidP="00D1503C">
      <w:pPr>
        <w:spacing w:after="0"/>
        <w:ind w:firstLine="567"/>
        <w:jc w:val="both"/>
        <w:rPr>
          <w:rFonts w:ascii="Times New Roman" w:hAnsi="Times New Roman" w:cs="Times New Roman"/>
          <w:bCs/>
          <w:sz w:val="28"/>
          <w:szCs w:val="28"/>
          <w:lang w:val="kk-KZ"/>
        </w:rPr>
      </w:pPr>
      <w:r w:rsidRPr="00D1503C">
        <w:rPr>
          <w:rFonts w:ascii="Times New Roman" w:hAnsi="Times New Roman" w:cs="Times New Roman"/>
          <w:bCs/>
          <w:sz w:val="28"/>
          <w:szCs w:val="28"/>
          <w:lang w:val="kk-KZ"/>
        </w:rPr>
        <w:t xml:space="preserve">Курстық жұмыстың </w:t>
      </w:r>
      <w:r w:rsidRPr="00D1503C">
        <w:rPr>
          <w:rFonts w:ascii="Times New Roman" w:hAnsi="Times New Roman" w:cs="Times New Roman"/>
          <w:b/>
          <w:bCs/>
          <w:sz w:val="28"/>
          <w:szCs w:val="28"/>
          <w:lang w:val="kk-KZ"/>
        </w:rPr>
        <w:t>негізгі бөлімінде</w:t>
      </w:r>
      <w:r w:rsidRPr="00D1503C">
        <w:rPr>
          <w:rFonts w:ascii="Times New Roman" w:hAnsi="Times New Roman" w:cs="Times New Roman"/>
          <w:bCs/>
          <w:sz w:val="28"/>
          <w:szCs w:val="28"/>
          <w:lang w:val="kk-KZ"/>
        </w:rPr>
        <w:t xml:space="preserve">  жұмыстың маңызы мен мазмұнын айқындайтын мәліметтер және орындалатын жұмыстың негізгі нәтижелері көрсетілуі тиіс. </w:t>
      </w:r>
    </w:p>
    <w:p w:rsidR="003E26FC" w:rsidRPr="00D1503C" w:rsidRDefault="003E26FC" w:rsidP="00D1503C">
      <w:pPr>
        <w:spacing w:after="0"/>
        <w:ind w:firstLine="567"/>
        <w:jc w:val="both"/>
        <w:rPr>
          <w:rFonts w:ascii="Times New Roman" w:hAnsi="Times New Roman" w:cs="Times New Roman"/>
          <w:sz w:val="28"/>
          <w:szCs w:val="28"/>
          <w:lang w:val="kk-KZ"/>
        </w:rPr>
      </w:pPr>
      <w:r w:rsidRPr="00D1503C">
        <w:rPr>
          <w:rFonts w:ascii="Times New Roman" w:hAnsi="Times New Roman" w:cs="Times New Roman"/>
          <w:sz w:val="28"/>
          <w:szCs w:val="28"/>
          <w:lang w:val="kk-KZ"/>
        </w:rPr>
        <w:t xml:space="preserve">Негізгі бөлім екі-үш бөлімшені қамтуы керек: әдебиеттерді шолу, эксперимент әдістемесі, эксперимент нәтижелері және оларды талқылау. </w:t>
      </w:r>
    </w:p>
    <w:p w:rsidR="003E26FC" w:rsidRPr="00D1503C" w:rsidRDefault="003E26FC" w:rsidP="00D1503C">
      <w:pPr>
        <w:pStyle w:val="21"/>
        <w:rPr>
          <w:szCs w:val="28"/>
          <w:lang w:val="kk-KZ"/>
        </w:rPr>
      </w:pPr>
      <w:r w:rsidRPr="00D1503C">
        <w:rPr>
          <w:szCs w:val="28"/>
          <w:lang w:val="kk-KZ"/>
        </w:rPr>
        <w:t>Тақырып бойынша әдебиеттерді шолу  білім алушылардың арнайы әдебиеттермен мұқият танысуын, дереккөздерден алынған мәліметтерді жүйелей білуге, оларды сыни түрде қарастыруға, негізгілерін көрсете алуға, басқа зерттеушілердің бұрынғы зерттеулерін бағалауға, зерттелген тақырыптың қазіргі жағдайының бастысын анықтау тиіс.</w:t>
      </w:r>
    </w:p>
    <w:p w:rsidR="003E26FC" w:rsidRPr="00D1503C" w:rsidRDefault="003E26FC" w:rsidP="00D1503C">
      <w:pPr>
        <w:pStyle w:val="21"/>
        <w:rPr>
          <w:szCs w:val="28"/>
          <w:lang w:val="kk-KZ"/>
        </w:rPr>
      </w:pPr>
      <w:r w:rsidRPr="00D1503C">
        <w:rPr>
          <w:szCs w:val="28"/>
          <w:lang w:val="kk-KZ"/>
        </w:rPr>
        <w:t xml:space="preserve">Онда  зерттеу  мәселелерінің маңыздылығы баяндалады, оны шешудің әр түрлі жолдары қарастырылады, оларға баға беріледі, студенттің өзіндік көзқарасы  негізделеді  және баяндалады. Әдебиеттерді шолу осы тақырып </w:t>
      </w:r>
      <w:r w:rsidRPr="00D1503C">
        <w:rPr>
          <w:szCs w:val="28"/>
          <w:lang w:val="kk-KZ"/>
        </w:rPr>
        <w:lastRenderedPageBreak/>
        <w:t xml:space="preserve">әлі ашылмаған немесе ішінара ашылған, бұл аспекте емес, сондықтан әрі қарай зерттеуі қажет  деген  қорытындыға алып келеді. </w:t>
      </w:r>
    </w:p>
    <w:p w:rsidR="003E26FC" w:rsidRPr="00D1503C" w:rsidRDefault="003E26FC" w:rsidP="00D1503C">
      <w:pPr>
        <w:pStyle w:val="21"/>
        <w:rPr>
          <w:szCs w:val="28"/>
          <w:lang w:val="kk-KZ"/>
        </w:rPr>
      </w:pPr>
      <w:r w:rsidRPr="00D1503C">
        <w:rPr>
          <w:b/>
          <w:i/>
          <w:szCs w:val="28"/>
          <w:lang w:val="kk-KZ"/>
        </w:rPr>
        <w:t>Жұмыстың осы бөлімінің көлемі негізгі бөлім көлемінің үштен бір бөлігінен аспауы керек.</w:t>
      </w:r>
    </w:p>
    <w:p w:rsidR="003E26FC" w:rsidRPr="00D1503C" w:rsidRDefault="003E26FC" w:rsidP="00D1503C">
      <w:pPr>
        <w:pStyle w:val="21"/>
        <w:rPr>
          <w:szCs w:val="28"/>
          <w:lang w:val="kk-KZ"/>
        </w:rPr>
      </w:pPr>
      <w:r w:rsidRPr="00D1503C">
        <w:rPr>
          <w:szCs w:val="28"/>
          <w:lang w:val="kk-KZ"/>
        </w:rPr>
        <w:t xml:space="preserve">Екінші-үшінші бөлім жұмыстың әдіснамалық сипатын  және  жұмыста  қолданылған әдістер көрсеткіштері мен зерттеудің нақты әдістемесін қамтуы  тиіс:  зерттеу нысанының сипаттамасы; қолданылатын сауалнама сипаттамалары, зерттеудің нәтижелері және т.б. </w:t>
      </w:r>
    </w:p>
    <w:p w:rsidR="003E26FC" w:rsidRPr="00D1503C" w:rsidRDefault="003E26FC" w:rsidP="00D1503C">
      <w:pPr>
        <w:pStyle w:val="21"/>
        <w:rPr>
          <w:szCs w:val="28"/>
          <w:lang w:val="kk-KZ"/>
        </w:rPr>
      </w:pPr>
      <w:r w:rsidRPr="00D1503C">
        <w:rPr>
          <w:szCs w:val="28"/>
          <w:lang w:val="kk-KZ"/>
        </w:rPr>
        <w:t xml:space="preserve">Негізгі бөлімнің барлық үш бөлімі бір-бірімен логикалық байланыста болуы керек. Негізгі бөлімнің мазмұны жұмыстың (жобаның) тақырыбына дәл  сәйкес келіп  және оны толық ашу керек, бұл жағдайда баяндау тілі мен стиліне аса көңіл аударған жөн. </w:t>
      </w:r>
    </w:p>
    <w:p w:rsidR="003E26FC" w:rsidRPr="00D1503C" w:rsidRDefault="003E26FC" w:rsidP="00D1503C">
      <w:pPr>
        <w:pStyle w:val="21"/>
        <w:rPr>
          <w:szCs w:val="28"/>
          <w:lang w:val="kk-KZ"/>
        </w:rPr>
      </w:pPr>
      <w:r w:rsidRPr="00D1503C">
        <w:rPr>
          <w:szCs w:val="28"/>
          <w:lang w:val="kk-KZ"/>
        </w:rPr>
        <w:t xml:space="preserve">Ғылыми жазба сөйлеу стилі - бұл өзіне тең ерекшелігі жоқ монолог. </w:t>
      </w:r>
      <w:r w:rsidRPr="00D1503C">
        <w:rPr>
          <w:b/>
          <w:i/>
          <w:szCs w:val="28"/>
          <w:lang w:val="kk-KZ"/>
        </w:rPr>
        <w:t>Мазмұны әдетте  үшінші</w:t>
      </w:r>
      <w:r w:rsidRPr="00D1503C">
        <w:rPr>
          <w:szCs w:val="28"/>
          <w:lang w:val="kk-KZ"/>
        </w:rPr>
        <w:t xml:space="preserve">  </w:t>
      </w:r>
      <w:r w:rsidRPr="00D1503C">
        <w:rPr>
          <w:b/>
          <w:i/>
          <w:szCs w:val="28"/>
          <w:lang w:val="kk-KZ"/>
        </w:rPr>
        <w:t>жақтан  айтылады, көпше түрдін  бірінші жағынан сирек айтылады («мен» есімдігінің орнына «біз» есімдігі қолданылады). Сөйлеу стилінін мәдениетін дәлдік, айқындық, қысқалық анықтайды.</w:t>
      </w:r>
    </w:p>
    <w:p w:rsidR="003E26FC" w:rsidRPr="00D1503C" w:rsidRDefault="003E26FC" w:rsidP="00D1503C">
      <w:pPr>
        <w:spacing w:after="0"/>
        <w:ind w:firstLine="567"/>
        <w:jc w:val="both"/>
        <w:rPr>
          <w:rFonts w:ascii="Times New Roman" w:hAnsi="Times New Roman" w:cs="Times New Roman"/>
          <w:bCs/>
          <w:sz w:val="28"/>
          <w:szCs w:val="28"/>
          <w:lang w:val="kk-KZ"/>
        </w:rPr>
      </w:pPr>
      <w:r w:rsidRPr="00D1503C">
        <w:rPr>
          <w:rFonts w:ascii="Times New Roman" w:hAnsi="Times New Roman" w:cs="Times New Roman"/>
          <w:b/>
          <w:bCs/>
          <w:sz w:val="28"/>
          <w:szCs w:val="28"/>
          <w:lang w:val="kk-KZ"/>
        </w:rPr>
        <w:t>Қорытынды</w:t>
      </w:r>
      <w:r w:rsidRPr="00D1503C">
        <w:rPr>
          <w:rFonts w:ascii="Times New Roman" w:hAnsi="Times New Roman" w:cs="Times New Roman"/>
          <w:bCs/>
          <w:sz w:val="28"/>
          <w:szCs w:val="28"/>
          <w:lang w:val="kk-KZ"/>
        </w:rPr>
        <w:t xml:space="preserve"> (түйін) зерттеу нәтижелері бойынша қысқаша қорытынды, қойылған міндеттердің  толық  шешілуін бағалайды, зерттеу нысаны бойынша нақты ұсынымдарды қамтиды.</w:t>
      </w:r>
    </w:p>
    <w:p w:rsidR="003E26FC" w:rsidRPr="00D1503C" w:rsidRDefault="003E26FC" w:rsidP="00D1503C">
      <w:pPr>
        <w:pStyle w:val="21"/>
        <w:rPr>
          <w:szCs w:val="28"/>
          <w:lang w:val="kk-KZ"/>
        </w:rPr>
      </w:pPr>
      <w:r w:rsidRPr="00D1503C">
        <w:rPr>
          <w:szCs w:val="28"/>
          <w:lang w:val="kk-KZ"/>
        </w:rPr>
        <w:t>«Қорытынды»  сөзі жаңа парақтың жоғарғы жағында, бас әріппен, жолдың ортасына тақырып түрінде жазылады, «Қорытынды» сөзі мен мәтінің арасында бір интервал шегініс жасау керек.</w:t>
      </w:r>
    </w:p>
    <w:p w:rsidR="003E26FC" w:rsidRPr="00D1503C" w:rsidRDefault="003E26FC" w:rsidP="00D1503C">
      <w:pPr>
        <w:spacing w:after="0"/>
        <w:ind w:firstLine="567"/>
        <w:jc w:val="both"/>
        <w:rPr>
          <w:rFonts w:ascii="Times New Roman" w:hAnsi="Times New Roman" w:cs="Times New Roman"/>
          <w:sz w:val="28"/>
          <w:szCs w:val="28"/>
          <w:lang w:val="kk-KZ"/>
        </w:rPr>
      </w:pPr>
      <w:r w:rsidRPr="00D1503C">
        <w:rPr>
          <w:rFonts w:ascii="Times New Roman" w:hAnsi="Times New Roman" w:cs="Times New Roman"/>
          <w:b/>
          <w:bCs/>
          <w:sz w:val="28"/>
          <w:szCs w:val="28"/>
          <w:lang w:val="kk-KZ"/>
        </w:rPr>
        <w:t xml:space="preserve">Пайдаланған  әдебиеттер тізімі. </w:t>
      </w:r>
      <w:r w:rsidRPr="00D1503C">
        <w:rPr>
          <w:rFonts w:ascii="Times New Roman" w:hAnsi="Times New Roman" w:cs="Times New Roman"/>
          <w:bCs/>
          <w:sz w:val="28"/>
          <w:szCs w:val="28"/>
          <w:lang w:val="kk-KZ"/>
        </w:rPr>
        <w:t xml:space="preserve">Жұмысты жазу барысында қолданған  әдебиеттер туралы мәліметтер болуы тиіс: жұмыс мәтінің әр әдебиетіне  сілтеме  болуға  тиіс. </w:t>
      </w:r>
    </w:p>
    <w:p w:rsidR="003E26FC" w:rsidRPr="00D1503C" w:rsidRDefault="003E26FC" w:rsidP="00D1503C">
      <w:pPr>
        <w:pStyle w:val="21"/>
        <w:rPr>
          <w:szCs w:val="28"/>
          <w:lang w:val="kk-KZ"/>
        </w:rPr>
      </w:pPr>
      <w:r w:rsidRPr="00D1503C">
        <w:rPr>
          <w:szCs w:val="28"/>
          <w:lang w:val="kk-KZ"/>
        </w:rPr>
        <w:t>Пайдаланған әдебиеттердің  сілтемелері  квадратты  жақшағымен көрсету керек (мысалы: [1]).</w:t>
      </w:r>
    </w:p>
    <w:p w:rsidR="003E26FC" w:rsidRPr="00D1503C" w:rsidRDefault="003E26FC" w:rsidP="00D1503C">
      <w:pPr>
        <w:pStyle w:val="21"/>
        <w:rPr>
          <w:szCs w:val="28"/>
          <w:lang w:val="kk-KZ"/>
        </w:rPr>
      </w:pPr>
      <w:r w:rsidRPr="00D1503C">
        <w:rPr>
          <w:szCs w:val="28"/>
          <w:lang w:val="kk-KZ"/>
        </w:rPr>
        <w:t xml:space="preserve">Әдебиеттер туралы мәлімет  сілтемелерін  пайда болу тәртібімен  орналастыру  керек,  араб сандарымен нүктесіз нөмірленіп және абзацтан шегініс жасап  басып шығару тиіс.  </w:t>
      </w:r>
    </w:p>
    <w:p w:rsidR="003E26FC" w:rsidRPr="00D1503C" w:rsidRDefault="003E26FC" w:rsidP="00D1503C">
      <w:pPr>
        <w:pStyle w:val="21"/>
        <w:rPr>
          <w:szCs w:val="28"/>
          <w:lang w:val="kk-KZ"/>
        </w:rPr>
      </w:pPr>
      <w:r w:rsidRPr="00D1503C">
        <w:rPr>
          <w:szCs w:val="28"/>
          <w:lang w:val="kk-KZ"/>
        </w:rPr>
        <w:t>«Пайдаланған әдебиеттер тізімі» сөздері жаңа парақтың жоғарғы жағынан, бас әріппен,  тақырып түрінде, қою шрифтпен жазылады. Тақырыппен мәтіннің  арасында бір интервал шегініс жасау керек.</w:t>
      </w:r>
    </w:p>
    <w:p w:rsidR="003E26FC" w:rsidRPr="00D1503C" w:rsidRDefault="003E26FC" w:rsidP="00D1503C">
      <w:pPr>
        <w:spacing w:after="0"/>
        <w:ind w:firstLine="567"/>
        <w:jc w:val="both"/>
        <w:rPr>
          <w:rFonts w:ascii="Times New Roman" w:hAnsi="Times New Roman" w:cs="Times New Roman"/>
          <w:bCs/>
          <w:sz w:val="28"/>
          <w:szCs w:val="28"/>
          <w:lang w:val="kk-KZ"/>
        </w:rPr>
      </w:pPr>
      <w:r w:rsidRPr="00D1503C">
        <w:rPr>
          <w:rFonts w:ascii="Times New Roman" w:hAnsi="Times New Roman" w:cs="Times New Roman"/>
          <w:bCs/>
          <w:sz w:val="28"/>
          <w:szCs w:val="28"/>
          <w:lang w:val="kk-KZ"/>
        </w:rPr>
        <w:t>Қосымшаға жұмыстың  орындалуымен байланысты негізгі бөлімде көрсетілмеген материалдар кіреді.</w:t>
      </w:r>
    </w:p>
    <w:p w:rsidR="003E26FC" w:rsidRPr="00D1503C" w:rsidRDefault="003E26FC" w:rsidP="00D1503C">
      <w:pPr>
        <w:pStyle w:val="21"/>
        <w:rPr>
          <w:szCs w:val="28"/>
          <w:lang w:val="kk-KZ"/>
        </w:rPr>
      </w:pPr>
      <w:r w:rsidRPr="00D1503C">
        <w:rPr>
          <w:szCs w:val="28"/>
          <w:lang w:val="kk-KZ"/>
        </w:rPr>
        <w:t xml:space="preserve">Қосымша жұмыстың </w:t>
      </w:r>
      <w:r w:rsidRPr="00D1503C">
        <w:rPr>
          <w:bCs/>
          <w:szCs w:val="28"/>
          <w:lang w:val="kk-KZ"/>
        </w:rPr>
        <w:t xml:space="preserve">(жобаның) </w:t>
      </w:r>
      <w:r w:rsidRPr="00D1503C">
        <w:rPr>
          <w:szCs w:val="28"/>
          <w:lang w:val="kk-KZ"/>
        </w:rPr>
        <w:t>жалғасы ретінде соңғы беттеріне рәсімделеді.</w:t>
      </w:r>
    </w:p>
    <w:p w:rsidR="003E26FC" w:rsidRPr="00D1503C" w:rsidRDefault="003E26FC" w:rsidP="00D1503C">
      <w:pPr>
        <w:pStyle w:val="21"/>
        <w:rPr>
          <w:szCs w:val="28"/>
          <w:lang w:val="kk-KZ"/>
        </w:rPr>
      </w:pPr>
      <w:r w:rsidRPr="00D1503C">
        <w:rPr>
          <w:szCs w:val="28"/>
          <w:lang w:val="kk-KZ"/>
        </w:rPr>
        <w:t>Дипломдық жұмыстың  барлық  мәтініндегі сілтемелер қосымшада  көрсетілуі керек. Қосымшалар сілтемелер тәртібімен орналастырады.</w:t>
      </w:r>
    </w:p>
    <w:p w:rsidR="003E26FC" w:rsidRPr="00D1503C" w:rsidRDefault="003E26FC" w:rsidP="00D1503C">
      <w:pPr>
        <w:pStyle w:val="21"/>
        <w:rPr>
          <w:szCs w:val="28"/>
          <w:lang w:val="kk-KZ"/>
        </w:rPr>
      </w:pPr>
      <w:r w:rsidRPr="00D1503C">
        <w:rPr>
          <w:szCs w:val="28"/>
          <w:lang w:val="kk-KZ"/>
        </w:rPr>
        <w:t>Әр қосымша жаңа парақтан басталып жазылады. «Қосымша» сөзі жаңа парақтың жоғарғы жағына, бас әріппен,  жолдың ортасына тақырып түрінде орыс алфавитіндегі Ё, З, И, Й, О, Ч, Ь, Ы, Ъ дыбыстарынан басқа,  А –дан бастап,  бас әріппен қосымша ретінде көрсетіліп жазылады.</w:t>
      </w:r>
    </w:p>
    <w:p w:rsidR="003E26FC" w:rsidRPr="00D1503C" w:rsidRDefault="003E26FC" w:rsidP="00D1503C">
      <w:pPr>
        <w:pStyle w:val="21"/>
        <w:rPr>
          <w:szCs w:val="28"/>
          <w:lang w:val="kk-KZ"/>
        </w:rPr>
      </w:pPr>
    </w:p>
    <w:p w:rsidR="003E26FC" w:rsidRPr="00D1503C" w:rsidRDefault="003E26FC" w:rsidP="00D1503C">
      <w:pPr>
        <w:spacing w:after="0"/>
        <w:rPr>
          <w:rFonts w:ascii="Times New Roman" w:hAnsi="Times New Roman" w:cs="Times New Roman"/>
          <w:sz w:val="28"/>
          <w:szCs w:val="28"/>
          <w:lang w:val="kk-KZ" w:eastAsia="ko-KR"/>
        </w:rPr>
      </w:pPr>
    </w:p>
    <w:p w:rsidR="003E26FC" w:rsidRPr="00D1503C" w:rsidRDefault="003E26FC" w:rsidP="00D1503C">
      <w:pPr>
        <w:pStyle w:val="4"/>
        <w:ind w:firstLine="561"/>
        <w:jc w:val="left"/>
        <w:rPr>
          <w:rFonts w:ascii="Times New Roman" w:hAnsi="Times New Roman"/>
          <w:b/>
          <w:sz w:val="28"/>
          <w:szCs w:val="28"/>
          <w:lang w:val="kk-KZ"/>
        </w:rPr>
      </w:pPr>
      <w:r w:rsidRPr="00D1503C">
        <w:rPr>
          <w:rFonts w:ascii="Times New Roman" w:hAnsi="Times New Roman"/>
          <w:b/>
          <w:sz w:val="28"/>
          <w:szCs w:val="28"/>
          <w:lang w:val="kk-KZ"/>
        </w:rPr>
        <w:t>Жұмыстарды (жобаларды) рәсімдеу тәртібі</w:t>
      </w:r>
    </w:p>
    <w:p w:rsidR="003E26FC" w:rsidRPr="00D1503C" w:rsidRDefault="003E26FC" w:rsidP="00D1503C">
      <w:pPr>
        <w:pStyle w:val="21"/>
        <w:rPr>
          <w:szCs w:val="28"/>
          <w:lang w:val="kk-KZ"/>
        </w:rPr>
      </w:pPr>
      <w:r w:rsidRPr="00D1503C">
        <w:rPr>
          <w:szCs w:val="28"/>
          <w:lang w:val="kk-KZ"/>
        </w:rPr>
        <w:t>Жұмыстың мәтіні және оның ішіндегі суреттер мен кестелер А 4 форматына сәйкес болуы қажет. Жұмыстың тысы студенттің таңдауы бойынша әр түрлі болуы мүмкін (қатты, серіппелі және т.б.).</w:t>
      </w:r>
    </w:p>
    <w:p w:rsidR="003E26FC" w:rsidRPr="00D1503C" w:rsidRDefault="003E26FC" w:rsidP="00D1503C">
      <w:pPr>
        <w:pStyle w:val="21"/>
        <w:rPr>
          <w:szCs w:val="28"/>
          <w:lang w:val="kk-KZ"/>
        </w:rPr>
      </w:pPr>
      <w:r w:rsidRPr="00D1503C">
        <w:rPr>
          <w:szCs w:val="28"/>
          <w:lang w:val="kk-KZ"/>
        </w:rPr>
        <w:t>Курстық жұмыс баспа түрінде А 4 форматтағы ақ қағаз бетінің бір жағына, бір интервал арқылы баспа түрінде  орындалуы керек. Шрифт –Times New Roman, 14 кегль. Парақ беттері көрсетіліп  шрифт – әдеттегі, 14 кегль.</w:t>
      </w:r>
    </w:p>
    <w:p w:rsidR="003E26FC" w:rsidRPr="00D1503C" w:rsidRDefault="003E26FC" w:rsidP="00D1503C">
      <w:pPr>
        <w:pStyle w:val="21"/>
        <w:rPr>
          <w:szCs w:val="28"/>
          <w:lang w:val="kk-KZ"/>
        </w:rPr>
      </w:pPr>
      <w:r w:rsidRPr="00D1503C">
        <w:rPr>
          <w:szCs w:val="28"/>
          <w:lang w:val="kk-KZ"/>
        </w:rPr>
        <w:t xml:space="preserve">Мәтінді келесі жол өлшемдерін сақтап басу керек: оң жағы –      </w:t>
      </w:r>
      <w:smartTag w:uri="urn:schemas-microsoft-com:office:smarttags" w:element="metricconverter">
        <w:smartTagPr>
          <w:attr w:name="ProductID" w:val="10 мм"/>
        </w:smartTagPr>
        <w:r w:rsidRPr="00D1503C">
          <w:rPr>
            <w:szCs w:val="28"/>
            <w:lang w:val="kk-KZ"/>
          </w:rPr>
          <w:t>10 мм</w:t>
        </w:r>
      </w:smartTag>
      <w:r w:rsidRPr="00D1503C">
        <w:rPr>
          <w:szCs w:val="28"/>
          <w:lang w:val="kk-KZ"/>
        </w:rPr>
        <w:t xml:space="preserve">, жоғары жағы – </w:t>
      </w:r>
      <w:smartTag w:uri="urn:schemas-microsoft-com:office:smarttags" w:element="metricconverter">
        <w:smartTagPr>
          <w:attr w:name="ProductID" w:val="20 мм"/>
        </w:smartTagPr>
        <w:r w:rsidRPr="00D1503C">
          <w:rPr>
            <w:szCs w:val="28"/>
            <w:lang w:val="kk-KZ"/>
          </w:rPr>
          <w:t>20 мм</w:t>
        </w:r>
      </w:smartTag>
      <w:r w:rsidRPr="00D1503C">
        <w:rPr>
          <w:szCs w:val="28"/>
          <w:lang w:val="kk-KZ"/>
        </w:rPr>
        <w:t xml:space="preserve">, сол жағы – </w:t>
      </w:r>
      <w:smartTag w:uri="urn:schemas-microsoft-com:office:smarttags" w:element="metricconverter">
        <w:smartTagPr>
          <w:attr w:name="ProductID" w:val="30 мм"/>
        </w:smartTagPr>
        <w:r w:rsidRPr="00D1503C">
          <w:rPr>
            <w:szCs w:val="28"/>
            <w:lang w:val="kk-KZ"/>
          </w:rPr>
          <w:t>30 мм</w:t>
        </w:r>
      </w:smartTag>
      <w:r w:rsidRPr="00D1503C">
        <w:rPr>
          <w:szCs w:val="28"/>
          <w:lang w:val="kk-KZ"/>
        </w:rPr>
        <w:t>, төменгі жағы – 20 мм.</w:t>
      </w:r>
    </w:p>
    <w:p w:rsidR="003E26FC" w:rsidRPr="00D1503C" w:rsidRDefault="003E26FC" w:rsidP="00D1503C">
      <w:pPr>
        <w:pStyle w:val="21"/>
        <w:rPr>
          <w:szCs w:val="28"/>
          <w:lang w:val="kk-KZ"/>
        </w:rPr>
      </w:pPr>
      <w:r w:rsidRPr="00D1503C">
        <w:rPr>
          <w:szCs w:val="28"/>
          <w:lang w:val="kk-KZ"/>
        </w:rPr>
        <w:t xml:space="preserve">Мәтін шеңберіндегі азат жолдың түсуі  бірдей және тең </w:t>
      </w:r>
      <w:smartTag w:uri="urn:schemas-microsoft-com:office:smarttags" w:element="metricconverter">
        <w:smartTagPr>
          <w:attr w:name="ProductID" w:val="1,25 см"/>
        </w:smartTagPr>
        <w:r w:rsidRPr="00D1503C">
          <w:rPr>
            <w:szCs w:val="28"/>
            <w:lang w:val="kk-KZ"/>
          </w:rPr>
          <w:t>1,25 см</w:t>
        </w:r>
      </w:smartTag>
      <w:r w:rsidRPr="00D1503C">
        <w:rPr>
          <w:szCs w:val="28"/>
          <w:lang w:val="kk-KZ"/>
        </w:rPr>
        <w:t xml:space="preserve">. бес белгіге сәйкес болуы керек. </w:t>
      </w:r>
    </w:p>
    <w:p w:rsidR="003E26FC" w:rsidRPr="00D1503C" w:rsidRDefault="003E26FC" w:rsidP="00D1503C">
      <w:pPr>
        <w:pStyle w:val="21"/>
        <w:rPr>
          <w:szCs w:val="28"/>
          <w:lang w:val="kk-KZ"/>
        </w:rPr>
      </w:pPr>
      <w:r w:rsidRPr="00D1503C">
        <w:rPr>
          <w:szCs w:val="28"/>
          <w:lang w:val="kk-KZ"/>
        </w:rPr>
        <w:t>Жұмыстың әрбір құрылымдық элементі жаңа парақтан (беттен) басталады.</w:t>
      </w:r>
    </w:p>
    <w:p w:rsidR="003E26FC" w:rsidRPr="00D1503C" w:rsidRDefault="003E26FC" w:rsidP="00D1503C">
      <w:pPr>
        <w:pStyle w:val="21"/>
        <w:rPr>
          <w:szCs w:val="28"/>
          <w:lang w:val="kk-KZ"/>
        </w:rPr>
      </w:pPr>
      <w:r w:rsidRPr="00D1503C">
        <w:rPr>
          <w:szCs w:val="28"/>
          <w:lang w:val="kk-KZ"/>
        </w:rPr>
        <w:t>Бір бөлім ішіндегі бөлімшелер өзара бір аралыққа түсіріліп басылады.</w:t>
      </w:r>
    </w:p>
    <w:p w:rsidR="00000000" w:rsidRPr="00D1503C" w:rsidRDefault="00D1503C" w:rsidP="00D1503C">
      <w:pPr>
        <w:spacing w:after="0"/>
        <w:rPr>
          <w:rFonts w:ascii="Times New Roman" w:hAnsi="Times New Roman" w:cs="Times New Roman"/>
          <w:sz w:val="28"/>
          <w:szCs w:val="28"/>
          <w:lang w:val="kk-KZ"/>
        </w:rPr>
      </w:pPr>
    </w:p>
    <w:p w:rsidR="00D1503C" w:rsidRPr="00D1503C" w:rsidRDefault="00D1503C" w:rsidP="00D1503C">
      <w:pPr>
        <w:pStyle w:val="21"/>
        <w:rPr>
          <w:b/>
          <w:szCs w:val="28"/>
          <w:lang w:val="kk-KZ"/>
        </w:rPr>
      </w:pPr>
      <w:r w:rsidRPr="00D1503C">
        <w:rPr>
          <w:b/>
          <w:szCs w:val="28"/>
          <w:lang w:val="kk-KZ"/>
        </w:rPr>
        <w:t>Курстық  жұмысты қорғау тәртібі</w:t>
      </w:r>
    </w:p>
    <w:p w:rsidR="00D1503C" w:rsidRPr="00D1503C" w:rsidRDefault="00D1503C" w:rsidP="00D1503C">
      <w:pPr>
        <w:pStyle w:val="21"/>
        <w:rPr>
          <w:b/>
          <w:szCs w:val="28"/>
          <w:lang w:val="kk-KZ"/>
        </w:rPr>
      </w:pPr>
    </w:p>
    <w:p w:rsidR="00D1503C" w:rsidRPr="00D1503C" w:rsidRDefault="00D1503C" w:rsidP="00D1503C">
      <w:pPr>
        <w:pStyle w:val="21"/>
        <w:rPr>
          <w:szCs w:val="28"/>
          <w:lang w:val="kk-KZ"/>
        </w:rPr>
      </w:pPr>
      <w:r w:rsidRPr="00D1503C">
        <w:rPr>
          <w:szCs w:val="28"/>
          <w:lang w:val="kk-KZ"/>
        </w:rPr>
        <w:t xml:space="preserve">Курстық жұмысты оқытушы-жұмыс жетекшісі мазмұндылығын, сапасын, онды және кемшілік жақтарын көрсетіп, қажет болса жұмыстың толықтыруын көрсетіп жазбаша түрде қорытынды  рецензия береді. Рецензия  жұмысты қорғауға жіберу нәтижесімен  аяқталады </w:t>
      </w:r>
    </w:p>
    <w:p w:rsidR="00D1503C" w:rsidRPr="00D1503C" w:rsidRDefault="00D1503C" w:rsidP="00D1503C">
      <w:pPr>
        <w:pStyle w:val="21"/>
        <w:rPr>
          <w:szCs w:val="28"/>
          <w:lang w:val="kk-KZ"/>
        </w:rPr>
      </w:pPr>
      <w:r w:rsidRPr="00D1503C">
        <w:rPr>
          <w:szCs w:val="28"/>
          <w:lang w:val="kk-KZ"/>
        </w:rPr>
        <w:t>Жұмыс пікірмен бірге  студентке танысуға және толықтыру енгізуге беріледі. Егер курстық жұмысқа берілген пікірде жетекшінің қорытындысы бойынша толықтыру енгізу керек болса, онда жұмыс қайта өңделгеннен кейін пікір қайта жазылады.</w:t>
      </w:r>
    </w:p>
    <w:p w:rsidR="00D1503C" w:rsidRPr="00D1503C" w:rsidRDefault="00D1503C" w:rsidP="00D1503C">
      <w:pPr>
        <w:pStyle w:val="a3"/>
        <w:ind w:firstLine="567"/>
        <w:jc w:val="both"/>
        <w:rPr>
          <w:sz w:val="28"/>
          <w:szCs w:val="28"/>
          <w:lang w:val="kk-KZ"/>
        </w:rPr>
      </w:pPr>
      <w:r w:rsidRPr="00D1503C">
        <w:rPr>
          <w:sz w:val="28"/>
          <w:szCs w:val="28"/>
          <w:lang w:val="kk-KZ"/>
        </w:rPr>
        <w:t>Курстық  жұмыстың  қорғалуы  соңғы ішкі аттестациядан  кейін  бір  аптадан  соң басталады, ал сырттай нысанда оқитын студенттердің курстық жұмысы емтиханнан бұрын қорғалады.</w:t>
      </w:r>
    </w:p>
    <w:p w:rsidR="00D1503C" w:rsidRPr="00D1503C" w:rsidRDefault="00D1503C" w:rsidP="00D1503C">
      <w:pPr>
        <w:pStyle w:val="21"/>
        <w:rPr>
          <w:szCs w:val="28"/>
          <w:lang w:val="kk-KZ"/>
        </w:rPr>
      </w:pPr>
      <w:r w:rsidRPr="00D1503C">
        <w:rPr>
          <w:szCs w:val="28"/>
          <w:lang w:val="kk-KZ"/>
        </w:rPr>
        <w:t>Студент қорғауда курстық жұмысының мазмұнын қысқаша 7-10 минут аралығында жеткізіп, рецензенттің ескертулеріне және  комиссия мүшелерінің сұрақтарына толық жауап беру тиісті.</w:t>
      </w:r>
    </w:p>
    <w:p w:rsidR="00D1503C" w:rsidRPr="00D1503C" w:rsidRDefault="00D1503C" w:rsidP="00D1503C">
      <w:pPr>
        <w:pStyle w:val="21"/>
        <w:rPr>
          <w:szCs w:val="28"/>
          <w:lang w:val="kk-KZ"/>
        </w:rPr>
      </w:pPr>
      <w:r w:rsidRPr="00D1503C">
        <w:rPr>
          <w:szCs w:val="28"/>
          <w:lang w:val="kk-KZ"/>
        </w:rPr>
        <w:t>Курстық жұмыстың бағасы жұмыстың орындалуына, сапасына, жұмыстың рәсімделуіне және жетекшінің пікірін ескере отырып комиссия мүшелерімен қойылады. Курстық жұмыс оқу жұмыс пәні ретінде және  оқу барысында  кредиттік көлемінде орындалады.</w:t>
      </w:r>
    </w:p>
    <w:p w:rsidR="00D1503C" w:rsidRPr="00D1503C" w:rsidRDefault="00D1503C" w:rsidP="00D1503C">
      <w:pPr>
        <w:shd w:val="clear" w:color="auto" w:fill="FFFFFF"/>
        <w:spacing w:after="0"/>
        <w:ind w:firstLine="561"/>
        <w:jc w:val="both"/>
        <w:rPr>
          <w:rFonts w:ascii="Times New Roman" w:hAnsi="Times New Roman" w:cs="Times New Roman"/>
          <w:sz w:val="28"/>
          <w:szCs w:val="28"/>
          <w:lang w:val="kk-KZ"/>
        </w:rPr>
      </w:pPr>
      <w:r w:rsidRPr="00D1503C">
        <w:rPr>
          <w:rFonts w:ascii="Times New Roman" w:hAnsi="Times New Roman" w:cs="Times New Roman"/>
          <w:sz w:val="28"/>
          <w:szCs w:val="28"/>
          <w:lang w:val="kk-KZ"/>
        </w:rPr>
        <w:t xml:space="preserve">Курстық жұмысты тапсырмаған студенттер тиісті пән бойынша емтиханға жіберілмейді. </w:t>
      </w:r>
    </w:p>
    <w:p w:rsidR="00D1503C" w:rsidRPr="00D1503C" w:rsidRDefault="00D1503C" w:rsidP="00D1503C">
      <w:pPr>
        <w:pStyle w:val="21"/>
        <w:ind w:firstLine="0"/>
        <w:rPr>
          <w:b/>
          <w:szCs w:val="28"/>
          <w:lang w:val="kk-KZ"/>
        </w:rPr>
      </w:pPr>
    </w:p>
    <w:p w:rsidR="00D1503C" w:rsidRPr="00D1503C" w:rsidRDefault="00D1503C" w:rsidP="00D1503C">
      <w:pPr>
        <w:spacing w:after="0"/>
        <w:rPr>
          <w:rFonts w:ascii="Times New Roman" w:hAnsi="Times New Roman" w:cs="Times New Roman"/>
          <w:sz w:val="28"/>
          <w:szCs w:val="28"/>
          <w:lang w:val="kk-KZ"/>
        </w:rPr>
      </w:pPr>
    </w:p>
    <w:p w:rsidR="00D1503C" w:rsidRPr="00D1503C" w:rsidRDefault="00D1503C" w:rsidP="00D1503C">
      <w:pPr>
        <w:spacing w:after="0"/>
        <w:rPr>
          <w:rFonts w:ascii="Times New Roman" w:hAnsi="Times New Roman" w:cs="Times New Roman"/>
          <w:sz w:val="28"/>
          <w:szCs w:val="28"/>
          <w:lang w:val="kk-KZ"/>
        </w:rPr>
      </w:pPr>
    </w:p>
    <w:p w:rsidR="00D1503C" w:rsidRPr="00D1503C" w:rsidRDefault="00D1503C" w:rsidP="00D1503C">
      <w:pPr>
        <w:spacing w:after="0"/>
        <w:rPr>
          <w:rFonts w:ascii="Times New Roman" w:hAnsi="Times New Roman" w:cs="Times New Roman"/>
          <w:sz w:val="28"/>
          <w:szCs w:val="28"/>
          <w:lang w:val="kk-KZ"/>
        </w:rPr>
      </w:pPr>
    </w:p>
    <w:sectPr w:rsidR="00D1503C" w:rsidRPr="00D1503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E26FC"/>
    <w:rsid w:val="003E26FC"/>
    <w:rsid w:val="00D150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3E26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1503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3E26FC"/>
    <w:pPr>
      <w:keepNext/>
      <w:spacing w:after="0" w:line="240" w:lineRule="auto"/>
      <w:jc w:val="right"/>
      <w:outlineLvl w:val="3"/>
    </w:pPr>
    <w:rPr>
      <w:rFonts w:ascii="Arial" w:eastAsia="Batang" w:hAnsi="Arial" w:cs="Times New Roman"/>
      <w:sz w:val="24"/>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3E26FC"/>
    <w:rPr>
      <w:rFonts w:ascii="Arial" w:eastAsia="Batang" w:hAnsi="Arial" w:cs="Times New Roman"/>
      <w:sz w:val="24"/>
      <w:szCs w:val="20"/>
      <w:lang w:eastAsia="ko-KR"/>
    </w:rPr>
  </w:style>
  <w:style w:type="paragraph" w:styleId="21">
    <w:name w:val="Body Text Indent 2"/>
    <w:basedOn w:val="a"/>
    <w:link w:val="22"/>
    <w:rsid w:val="003E26FC"/>
    <w:pPr>
      <w:spacing w:after="0" w:line="240" w:lineRule="auto"/>
      <w:ind w:firstLine="567"/>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3E26FC"/>
    <w:rPr>
      <w:rFonts w:ascii="Times New Roman" w:eastAsia="Times New Roman" w:hAnsi="Times New Roman" w:cs="Times New Roman"/>
      <w:sz w:val="28"/>
      <w:szCs w:val="20"/>
    </w:rPr>
  </w:style>
  <w:style w:type="character" w:customStyle="1" w:styleId="20">
    <w:name w:val="Заголовок 2 Знак"/>
    <w:basedOn w:val="a0"/>
    <w:link w:val="2"/>
    <w:uiPriority w:val="9"/>
    <w:semiHidden/>
    <w:rsid w:val="003E26FC"/>
    <w:rPr>
      <w:rFonts w:asciiTheme="majorHAnsi" w:eastAsiaTheme="majorEastAsia" w:hAnsiTheme="majorHAnsi" w:cstheme="majorBidi"/>
      <w:b/>
      <w:bCs/>
      <w:color w:val="4F81BD" w:themeColor="accent1"/>
      <w:sz w:val="26"/>
      <w:szCs w:val="26"/>
    </w:rPr>
  </w:style>
  <w:style w:type="paragraph" w:customStyle="1" w:styleId="a3">
    <w:name w:val="Стиль"/>
    <w:rsid w:val="00D1503C"/>
    <w:pPr>
      <w:spacing w:after="0" w:line="240" w:lineRule="auto"/>
    </w:pPr>
    <w:rPr>
      <w:rFonts w:ascii="Times New Roman" w:eastAsia="Times New Roman" w:hAnsi="Times New Roman" w:cs="Times New Roman"/>
      <w:sz w:val="24"/>
      <w:szCs w:val="20"/>
    </w:rPr>
  </w:style>
  <w:style w:type="character" w:customStyle="1" w:styleId="30">
    <w:name w:val="Заголовок 3 Знак"/>
    <w:basedOn w:val="a0"/>
    <w:link w:val="3"/>
    <w:uiPriority w:val="9"/>
    <w:semiHidden/>
    <w:rsid w:val="00D1503C"/>
    <w:rPr>
      <w:rFonts w:asciiTheme="majorHAnsi" w:eastAsiaTheme="majorEastAsia" w:hAnsiTheme="majorHAnsi" w:cstheme="majorBidi"/>
      <w:b/>
      <w:bCs/>
      <w:color w:val="4F81BD" w:themeColor="accent1"/>
    </w:rPr>
  </w:style>
  <w:style w:type="paragraph" w:styleId="31">
    <w:name w:val="Body Text Indent 3"/>
    <w:basedOn w:val="a"/>
    <w:link w:val="32"/>
    <w:uiPriority w:val="99"/>
    <w:semiHidden/>
    <w:unhideWhenUsed/>
    <w:rsid w:val="00D1503C"/>
    <w:pPr>
      <w:spacing w:after="120"/>
      <w:ind w:left="283"/>
    </w:pPr>
    <w:rPr>
      <w:sz w:val="16"/>
      <w:szCs w:val="16"/>
    </w:rPr>
  </w:style>
  <w:style w:type="character" w:customStyle="1" w:styleId="32">
    <w:name w:val="Основной текст с отступом 3 Знак"/>
    <w:basedOn w:val="a0"/>
    <w:link w:val="31"/>
    <w:uiPriority w:val="99"/>
    <w:semiHidden/>
    <w:rsid w:val="00D1503C"/>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1284</Words>
  <Characters>7324</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2018-10-15T04:53:00Z</dcterms:created>
  <dcterms:modified xsi:type="dcterms:W3CDTF">2018-10-15T05:08:00Z</dcterms:modified>
</cp:coreProperties>
</file>